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B3" w:rsidRDefault="000409B3" w:rsidP="000409B3">
      <w:pPr>
        <w:spacing w:line="360" w:lineRule="auto"/>
        <w:ind w:left="396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Sąd Rejonowy w Lubaczowie</w:t>
      </w:r>
    </w:p>
    <w:p w:rsidR="000409B3" w:rsidRDefault="000409B3" w:rsidP="000409B3">
      <w:pPr>
        <w:spacing w:line="360" w:lineRule="auto"/>
        <w:ind w:left="425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Wydział Cywilny</w:t>
      </w:r>
    </w:p>
    <w:p w:rsidR="000409B3" w:rsidRDefault="000409B3" w:rsidP="000409B3">
      <w:pPr>
        <w:spacing w:line="360" w:lineRule="auto"/>
        <w:ind w:left="425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Mickiewicza 24</w:t>
      </w:r>
    </w:p>
    <w:p w:rsidR="000409B3" w:rsidRDefault="000409B3" w:rsidP="000409B3">
      <w:pPr>
        <w:spacing w:line="360" w:lineRule="auto"/>
        <w:ind w:left="425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37-600 Lubaczów</w:t>
      </w:r>
    </w:p>
    <w:p w:rsidR="000409B3" w:rsidRDefault="000409B3" w:rsidP="000409B3">
      <w:pPr>
        <w:spacing w:line="360" w:lineRule="auto"/>
        <w:ind w:left="425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(16) 632 50 83</w:t>
      </w:r>
    </w:p>
    <w:p w:rsidR="000409B3" w:rsidRDefault="000409B3" w:rsidP="000409B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Sygn. akt I </w:t>
      </w:r>
      <w:proofErr w:type="spellStart"/>
      <w:r>
        <w:rPr>
          <w:rFonts w:ascii="Arial" w:hAnsi="Arial" w:cs="Arial"/>
          <w:sz w:val="28"/>
          <w:szCs w:val="28"/>
        </w:rPr>
        <w:t>Ns</w:t>
      </w:r>
      <w:proofErr w:type="spellEnd"/>
      <w:r>
        <w:rPr>
          <w:rFonts w:ascii="Arial" w:hAnsi="Arial" w:cs="Arial"/>
          <w:sz w:val="28"/>
          <w:szCs w:val="28"/>
        </w:rPr>
        <w:t xml:space="preserve"> 431/22</w:t>
      </w:r>
    </w:p>
    <w:p w:rsidR="000409B3" w:rsidRDefault="000409B3" w:rsidP="000409B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Dnia 08/12/2022</w:t>
      </w:r>
    </w:p>
    <w:p w:rsidR="000409B3" w:rsidRDefault="000409B3" w:rsidP="000409B3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0409B3" w:rsidRDefault="000409B3" w:rsidP="000409B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G Ł O S Z E N I E</w:t>
      </w:r>
    </w:p>
    <w:p w:rsidR="000409B3" w:rsidRDefault="000409B3" w:rsidP="000409B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409B3" w:rsidRDefault="000409B3" w:rsidP="000409B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Sąd Rejonowy w Lubaczowie I Wydział Cywilny w sprawie I </w:t>
      </w:r>
      <w:proofErr w:type="spellStart"/>
      <w:r>
        <w:rPr>
          <w:rFonts w:ascii="Arial" w:hAnsi="Arial" w:cs="Arial"/>
          <w:sz w:val="28"/>
          <w:szCs w:val="28"/>
        </w:rPr>
        <w:t>Ns</w:t>
      </w:r>
      <w:proofErr w:type="spellEnd"/>
      <w:r>
        <w:rPr>
          <w:rFonts w:ascii="Arial" w:hAnsi="Arial" w:cs="Arial"/>
          <w:sz w:val="28"/>
          <w:szCs w:val="28"/>
        </w:rPr>
        <w:t xml:space="preserve"> 133/22 zezwolił wnioskodawcy  DPS w Rudzie Różanieckiej na złożenie do depozytu  kwoty </w:t>
      </w:r>
      <w:r>
        <w:rPr>
          <w:rFonts w:ascii="Arial" w:hAnsi="Arial" w:cs="Arial"/>
          <w:b/>
          <w:sz w:val="28"/>
          <w:szCs w:val="28"/>
        </w:rPr>
        <w:t>7 533,43 zł</w:t>
      </w:r>
      <w:r>
        <w:rPr>
          <w:rFonts w:ascii="Arial" w:hAnsi="Arial" w:cs="Arial"/>
          <w:sz w:val="28"/>
          <w:szCs w:val="28"/>
        </w:rPr>
        <w:t xml:space="preserve">  (siedem tysięcy pięćset trzydzieści trzy złote 43/100 groszy)  po podopiecznym Tadeuszu Bartołd zmarłym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7 listopada 2020 roku – z zastrzeżeniem, że powyższa kwota zostanie wypłacona spadkobiercom zmarłego na ich wniosek po przedłożeniu dokumentu stwierdzającego prawa do spadku.</w:t>
      </w:r>
    </w:p>
    <w:p w:rsidR="000409B3" w:rsidRDefault="000409B3" w:rsidP="000409B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Sąd wzywa osobę fizyczną lub osobę prawną, która jednoznacznie udowodni przysługiwanie tytułu prawnego do odbioru depozytu aby odebrała depozyt.</w:t>
      </w:r>
    </w:p>
    <w:p w:rsidR="000409B3" w:rsidRDefault="000409B3" w:rsidP="000409B3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409B3" w:rsidRDefault="000409B3" w:rsidP="000409B3">
      <w:pPr>
        <w:rPr>
          <w:rFonts w:ascii="Arial" w:hAnsi="Arial" w:cs="Arial"/>
          <w:sz w:val="28"/>
          <w:szCs w:val="28"/>
        </w:rPr>
      </w:pPr>
    </w:p>
    <w:p w:rsidR="000409B3" w:rsidRDefault="000409B3" w:rsidP="000409B3">
      <w:pPr>
        <w:rPr>
          <w:rFonts w:ascii="Arial" w:hAnsi="Arial" w:cs="Arial"/>
          <w:sz w:val="28"/>
          <w:szCs w:val="28"/>
        </w:rPr>
      </w:pPr>
    </w:p>
    <w:p w:rsidR="000409B3" w:rsidRDefault="000409B3" w:rsidP="000409B3">
      <w:pPr>
        <w:rPr>
          <w:rFonts w:ascii="Arial" w:hAnsi="Arial" w:cs="Arial"/>
          <w:sz w:val="28"/>
          <w:szCs w:val="28"/>
        </w:rPr>
      </w:pPr>
    </w:p>
    <w:p w:rsidR="000409B3" w:rsidRDefault="000409B3" w:rsidP="000409B3"/>
    <w:p w:rsidR="007B722B" w:rsidRDefault="007B722B"/>
    <w:sectPr w:rsidR="007B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06"/>
    <w:rsid w:val="000409B3"/>
    <w:rsid w:val="00525006"/>
    <w:rsid w:val="007B722B"/>
    <w:rsid w:val="00E4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B21F2-E526-4F9D-8DE7-C81C592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Kolasa Lidia</dc:creator>
  <cp:keywords/>
  <dc:description/>
  <cp:lastModifiedBy>Kolasa Lidia</cp:lastModifiedBy>
  <cp:revision>2</cp:revision>
  <dcterms:created xsi:type="dcterms:W3CDTF">2022-12-29T13:00:00Z</dcterms:created>
  <dcterms:modified xsi:type="dcterms:W3CDTF">2022-12-29T13:00:00Z</dcterms:modified>
</cp:coreProperties>
</file>